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7F0" w:rsidRDefault="000A67F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780EAA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780EAA">
        <w:rPr>
          <w:sz w:val="28"/>
          <w:szCs w:val="28"/>
          <w:lang w:val="uk-UA"/>
        </w:rPr>
        <w:t>2</w:t>
      </w:r>
      <w:r w:rsidR="005F21A9">
        <w:rPr>
          <w:sz w:val="28"/>
          <w:szCs w:val="28"/>
          <w:lang w:val="uk-UA"/>
        </w:rPr>
        <w:t>6</w:t>
      </w:r>
      <w:r w:rsidRPr="00780EAA">
        <w:rPr>
          <w:sz w:val="28"/>
          <w:szCs w:val="28"/>
          <w:lang w:val="uk-UA"/>
        </w:rPr>
        <w:t>.</w:t>
      </w:r>
      <w:r w:rsidR="00450CDD" w:rsidRPr="00780EAA">
        <w:rPr>
          <w:sz w:val="28"/>
          <w:szCs w:val="28"/>
          <w:lang w:val="uk-UA"/>
        </w:rPr>
        <w:t>0</w:t>
      </w:r>
      <w:r w:rsidR="004717CE" w:rsidRPr="00780EAA">
        <w:rPr>
          <w:sz w:val="28"/>
          <w:szCs w:val="28"/>
          <w:lang w:val="uk-UA"/>
        </w:rPr>
        <w:t>3</w:t>
      </w:r>
      <w:r w:rsidR="00450CDD" w:rsidRPr="00780EAA">
        <w:rPr>
          <w:sz w:val="28"/>
          <w:szCs w:val="28"/>
          <w:lang w:val="uk-UA"/>
        </w:rPr>
        <w:t>.2024</w:t>
      </w:r>
      <w:r w:rsidRPr="00780EAA">
        <w:rPr>
          <w:sz w:val="28"/>
          <w:szCs w:val="28"/>
          <w:lang w:val="uk-UA"/>
        </w:rPr>
        <w:t xml:space="preserve">                                                                                         </w:t>
      </w:r>
      <w:r w:rsidR="00443707" w:rsidRPr="00780EAA">
        <w:rPr>
          <w:sz w:val="28"/>
          <w:szCs w:val="28"/>
          <w:lang w:val="uk-UA"/>
        </w:rPr>
        <w:t xml:space="preserve">     </w:t>
      </w:r>
      <w:r w:rsidR="006E52EC" w:rsidRPr="00780EAA">
        <w:rPr>
          <w:sz w:val="28"/>
          <w:szCs w:val="28"/>
          <w:lang w:val="uk-UA"/>
        </w:rPr>
        <w:t xml:space="preserve">   </w:t>
      </w:r>
      <w:r w:rsidR="007C3AF8">
        <w:rPr>
          <w:sz w:val="28"/>
          <w:szCs w:val="28"/>
          <w:lang w:val="uk-UA"/>
        </w:rPr>
        <w:t xml:space="preserve">      </w:t>
      </w:r>
      <w:r w:rsidRPr="00780EAA">
        <w:rPr>
          <w:sz w:val="28"/>
          <w:szCs w:val="28"/>
          <w:lang w:val="uk-UA"/>
        </w:rPr>
        <w:t>№</w:t>
      </w:r>
      <w:r w:rsidR="00450CDD" w:rsidRPr="00780EAA">
        <w:rPr>
          <w:sz w:val="28"/>
          <w:szCs w:val="28"/>
          <w:lang w:val="uk-UA"/>
        </w:rPr>
        <w:t xml:space="preserve"> </w:t>
      </w:r>
      <w:r w:rsidR="007C3AF8">
        <w:rPr>
          <w:sz w:val="28"/>
          <w:szCs w:val="28"/>
          <w:lang w:val="uk-UA"/>
        </w:rPr>
        <w:t>89</w:t>
      </w:r>
    </w:p>
    <w:p w:rsidR="009C379F" w:rsidRPr="00780EAA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717CE" w:rsidRPr="00780EAA" w:rsidRDefault="004717CE" w:rsidP="004717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>Про  закріплення права</w:t>
      </w:r>
    </w:p>
    <w:p w:rsidR="004717CE" w:rsidRPr="00780EAA" w:rsidRDefault="004717CE" w:rsidP="004717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житловою </w:t>
      </w:r>
    </w:p>
    <w:p w:rsidR="009C379F" w:rsidRPr="00780EAA" w:rsidRDefault="004717CE" w:rsidP="004717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площею за </w:t>
      </w:r>
      <w:r w:rsidR="00D24A69">
        <w:rPr>
          <w:rFonts w:ascii="Times New Roman" w:hAnsi="Times New Roman" w:cs="Times New Roman"/>
          <w:sz w:val="28"/>
          <w:szCs w:val="28"/>
          <w:lang w:val="uk-UA"/>
        </w:rPr>
        <w:t>малолі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>тн</w:t>
      </w:r>
      <w:r w:rsidR="00D7334C" w:rsidRPr="00780EAA">
        <w:rPr>
          <w:rFonts w:ascii="Times New Roman" w:hAnsi="Times New Roman" w:cs="Times New Roman"/>
          <w:sz w:val="28"/>
          <w:szCs w:val="28"/>
          <w:lang w:val="uk-UA"/>
        </w:rPr>
        <w:t>ім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9C379F" w:rsidRPr="00780EAA" w:rsidRDefault="007C3AF8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</w:t>
      </w:r>
      <w:r w:rsidR="009C379F" w:rsidRPr="00780EAA">
        <w:rPr>
          <w:sz w:val="28"/>
          <w:szCs w:val="28"/>
          <w:lang w:val="uk-UA"/>
        </w:rPr>
        <w:t>,</w:t>
      </w:r>
      <w:r w:rsidR="006E52EC" w:rsidRPr="00780EAA">
        <w:rPr>
          <w:sz w:val="28"/>
          <w:szCs w:val="28"/>
          <w:lang w:val="uk-UA"/>
        </w:rPr>
        <w:t xml:space="preserve"> </w:t>
      </w:r>
      <w:r w:rsidR="009C379F" w:rsidRPr="00780EAA">
        <w:rPr>
          <w:sz w:val="28"/>
          <w:szCs w:val="28"/>
          <w:lang w:val="uk-UA"/>
        </w:rPr>
        <w:t>20</w:t>
      </w:r>
      <w:r w:rsidR="00D24A69">
        <w:rPr>
          <w:sz w:val="28"/>
          <w:szCs w:val="28"/>
          <w:lang w:val="uk-UA"/>
        </w:rPr>
        <w:t>1</w:t>
      </w:r>
      <w:r w:rsidR="00AD1042">
        <w:rPr>
          <w:sz w:val="28"/>
          <w:szCs w:val="28"/>
          <w:lang w:val="uk-UA"/>
        </w:rPr>
        <w:t>8</w:t>
      </w:r>
      <w:r w:rsidR="009C379F" w:rsidRPr="00780EAA">
        <w:rPr>
          <w:sz w:val="28"/>
          <w:szCs w:val="28"/>
          <w:lang w:val="uk-UA"/>
        </w:rPr>
        <w:t xml:space="preserve"> </w:t>
      </w:r>
      <w:proofErr w:type="spellStart"/>
      <w:r w:rsidR="009C379F" w:rsidRPr="00780EAA">
        <w:rPr>
          <w:sz w:val="28"/>
          <w:szCs w:val="28"/>
          <w:lang w:val="uk-UA"/>
        </w:rPr>
        <w:t>р.н</w:t>
      </w:r>
      <w:proofErr w:type="spellEnd"/>
      <w:r w:rsidR="009C379F" w:rsidRPr="00780EAA">
        <w:rPr>
          <w:sz w:val="28"/>
          <w:szCs w:val="28"/>
          <w:lang w:val="uk-UA"/>
        </w:rPr>
        <w:t>.</w:t>
      </w:r>
    </w:p>
    <w:p w:rsid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7C3AF8" w:rsidRPr="00780EAA" w:rsidRDefault="007C3AF8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717CE" w:rsidRPr="00780EAA" w:rsidRDefault="00450CDD" w:rsidP="004717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заяву </w:t>
      </w:r>
      <w:r w:rsidR="00AD104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C3AF8">
        <w:rPr>
          <w:rFonts w:ascii="Times New Roman" w:hAnsi="Times New Roman" w:cs="Times New Roman"/>
          <w:sz w:val="28"/>
          <w:szCs w:val="28"/>
          <w:lang w:val="uk-UA"/>
        </w:rPr>
        <w:t>СОБА 2</w:t>
      </w:r>
      <w:r w:rsidR="00AD104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AD1042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проживає за адресою:</w:t>
      </w:r>
      <w:r w:rsidR="007C3AF8">
        <w:rPr>
          <w:rFonts w:ascii="Times New Roman" w:hAnsi="Times New Roman" w:cs="Times New Roman"/>
          <w:sz w:val="28"/>
          <w:szCs w:val="28"/>
          <w:lang w:val="uk-UA"/>
        </w:rPr>
        <w:t xml:space="preserve"> АДРЕСА</w:t>
      </w:r>
      <w:r w:rsidR="00C522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інші матеріали щодо 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>закр</w:t>
      </w:r>
      <w:r w:rsidR="00AD1042">
        <w:rPr>
          <w:rFonts w:ascii="Times New Roman" w:hAnsi="Times New Roman" w:cs="Times New Roman"/>
          <w:sz w:val="28"/>
          <w:szCs w:val="28"/>
          <w:lang w:val="uk-UA"/>
        </w:rPr>
        <w:t>іплення права користування за його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підопічним </w:t>
      </w:r>
      <w:r w:rsidR="007C3AF8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AD104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D24A6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D104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., керуючись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br/>
        <w:t>м. Полтаві ради», ст. 32 Закону України «Про забезпечення організаційно-правових умов соціального захисту дітей-сиріт та дітей, позбавлених батьківського піклування», ст. 247 Сімейного кодексу України,</w:t>
      </w:r>
      <w:r w:rsidR="004717CE" w:rsidRPr="00780EAA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>п. 57</w:t>
      </w:r>
      <w:r w:rsidR="004717CE" w:rsidRPr="00780EAA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постанови Кабінету  Міністрів України від 24.09.2008 № 866 «Питання діяльності органів опіки та піклування, пов’язаної із захистом прав дитини», виконавчий комітет Київської районної в м. Полтаві ради </w:t>
      </w:r>
    </w:p>
    <w:p w:rsidR="00450CDD" w:rsidRPr="00780EAA" w:rsidRDefault="00450CDD" w:rsidP="004717CE">
      <w:pPr>
        <w:pStyle w:val="a3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</w:p>
    <w:p w:rsidR="009C379F" w:rsidRPr="00780EAA" w:rsidRDefault="009C379F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450CDD" w:rsidRPr="00780EAA" w:rsidRDefault="00450CDD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17CE" w:rsidRPr="00780EAA" w:rsidRDefault="004717CE" w:rsidP="004717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1. Зберегти за </w:t>
      </w:r>
      <w:r w:rsidR="00D24A69">
        <w:rPr>
          <w:rFonts w:ascii="Times New Roman" w:hAnsi="Times New Roman" w:cs="Times New Roman"/>
          <w:sz w:val="28"/>
          <w:szCs w:val="28"/>
          <w:lang w:val="uk-UA"/>
        </w:rPr>
        <w:t>малолітні</w:t>
      </w:r>
      <w:r w:rsidR="00780EAA">
        <w:rPr>
          <w:rFonts w:ascii="Times New Roman" w:hAnsi="Times New Roman" w:cs="Times New Roman"/>
          <w:sz w:val="28"/>
          <w:szCs w:val="28"/>
          <w:lang w:val="uk-UA"/>
        </w:rPr>
        <w:t xml:space="preserve">м </w:t>
      </w:r>
      <w:r w:rsidR="007C3AF8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780E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D24A6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D104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80EAA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780EAA">
        <w:rPr>
          <w:rFonts w:ascii="Times New Roman" w:hAnsi="Times New Roman" w:cs="Times New Roman"/>
          <w:sz w:val="28"/>
          <w:szCs w:val="28"/>
          <w:lang w:val="uk-UA"/>
        </w:rPr>
        <w:t>., право користування житловою площею, де в</w:t>
      </w:r>
      <w:r w:rsidR="00780EAA">
        <w:rPr>
          <w:rFonts w:ascii="Times New Roman" w:hAnsi="Times New Roman" w:cs="Times New Roman"/>
          <w:sz w:val="28"/>
          <w:szCs w:val="28"/>
          <w:lang w:val="uk-UA"/>
        </w:rPr>
        <w:t xml:space="preserve">ін </w:t>
      </w:r>
      <w:r w:rsidR="00AD1042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780EAA">
        <w:rPr>
          <w:rFonts w:ascii="Times New Roman" w:hAnsi="Times New Roman" w:cs="Times New Roman"/>
          <w:sz w:val="28"/>
          <w:szCs w:val="28"/>
          <w:lang w:val="uk-UA"/>
        </w:rPr>
        <w:t>ареєстрований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 </w:t>
      </w:r>
      <w:r w:rsidR="007C3AF8">
        <w:rPr>
          <w:rFonts w:ascii="Times New Roman" w:hAnsi="Times New Roman" w:cs="Times New Roman"/>
          <w:sz w:val="28"/>
          <w:szCs w:val="28"/>
          <w:lang w:val="uk-UA"/>
        </w:rPr>
        <w:t>АДРЕСА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717CE" w:rsidRPr="00780EAA" w:rsidRDefault="004717CE" w:rsidP="004717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>2. Покласти відповідальність за збереження прав</w:t>
      </w:r>
      <w:r w:rsidR="00D24A69">
        <w:rPr>
          <w:rFonts w:ascii="Times New Roman" w:hAnsi="Times New Roman" w:cs="Times New Roman"/>
          <w:sz w:val="28"/>
          <w:szCs w:val="28"/>
          <w:lang w:val="uk-UA"/>
        </w:rPr>
        <w:t>а користування житловою площею малол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>ітн</w:t>
      </w:r>
      <w:r w:rsidR="00780EAA">
        <w:rPr>
          <w:rFonts w:ascii="Times New Roman" w:hAnsi="Times New Roman" w:cs="Times New Roman"/>
          <w:sz w:val="28"/>
          <w:szCs w:val="28"/>
          <w:lang w:val="uk-UA"/>
        </w:rPr>
        <w:t>ім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3AF8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780E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80EAA" w:rsidRPr="00780EAA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D24A6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D104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80EAA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80EAA" w:rsidRPr="00780EAA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780EAA" w:rsidRPr="00780EA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80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за адресою: </w:t>
      </w:r>
      <w:r w:rsidR="007C3AF8">
        <w:rPr>
          <w:rFonts w:ascii="Times New Roman" w:hAnsi="Times New Roman" w:cs="Times New Roman"/>
          <w:sz w:val="28"/>
          <w:szCs w:val="28"/>
          <w:lang w:val="uk-UA"/>
        </w:rPr>
        <w:t xml:space="preserve">АДРЕСА 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AD1042">
        <w:rPr>
          <w:rFonts w:ascii="Times New Roman" w:hAnsi="Times New Roman" w:cs="Times New Roman"/>
          <w:sz w:val="28"/>
          <w:szCs w:val="28"/>
          <w:lang w:val="uk-UA"/>
        </w:rPr>
        <w:t xml:space="preserve"> О</w:t>
      </w:r>
      <w:r w:rsidR="007C3AF8">
        <w:rPr>
          <w:rFonts w:ascii="Times New Roman" w:hAnsi="Times New Roman" w:cs="Times New Roman"/>
          <w:sz w:val="28"/>
          <w:szCs w:val="28"/>
          <w:lang w:val="uk-UA"/>
        </w:rPr>
        <w:t>СОБА 2</w:t>
      </w:r>
      <w:r w:rsidR="00C5228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17CE" w:rsidRPr="00780EAA" w:rsidRDefault="004717CE" w:rsidP="004717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17CE" w:rsidRPr="00780EAA" w:rsidRDefault="004717CE" w:rsidP="004717CE">
      <w:pPr>
        <w:pStyle w:val="a3"/>
        <w:spacing w:after="0"/>
        <w:rPr>
          <w:sz w:val="28"/>
          <w:szCs w:val="28"/>
          <w:lang w:val="uk-UA"/>
        </w:rPr>
      </w:pPr>
      <w:bookmarkStart w:id="0" w:name="_GoBack"/>
      <w:bookmarkEnd w:id="0"/>
      <w:r w:rsidRPr="00780EAA">
        <w:rPr>
          <w:sz w:val="28"/>
          <w:szCs w:val="28"/>
          <w:lang w:val="uk-UA"/>
        </w:rPr>
        <w:t>Голова районної ради                                                   Сергій СИНЯГІВСЬКИЙ</w:t>
      </w:r>
    </w:p>
    <w:p w:rsidR="004717CE" w:rsidRPr="00780EAA" w:rsidRDefault="004717CE" w:rsidP="004717CE">
      <w:pPr>
        <w:pStyle w:val="a3"/>
        <w:spacing w:before="0" w:beforeAutospacing="0" w:after="0"/>
        <w:rPr>
          <w:lang w:val="uk-UA"/>
        </w:rPr>
      </w:pPr>
    </w:p>
    <w:p w:rsidR="006F671B" w:rsidRPr="00FD7126" w:rsidRDefault="006F671B" w:rsidP="004717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F671B" w:rsidRPr="00FD712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513C6"/>
    <w:rsid w:val="00065C00"/>
    <w:rsid w:val="00087086"/>
    <w:rsid w:val="000A67F0"/>
    <w:rsid w:val="001604D1"/>
    <w:rsid w:val="00433409"/>
    <w:rsid w:val="00443707"/>
    <w:rsid w:val="00450CDD"/>
    <w:rsid w:val="004717CE"/>
    <w:rsid w:val="005D1B19"/>
    <w:rsid w:val="005F21A9"/>
    <w:rsid w:val="005F754B"/>
    <w:rsid w:val="00683C9D"/>
    <w:rsid w:val="006E52EC"/>
    <w:rsid w:val="006F4C0B"/>
    <w:rsid w:val="006F671B"/>
    <w:rsid w:val="00780EAA"/>
    <w:rsid w:val="007A4B85"/>
    <w:rsid w:val="007C3AF8"/>
    <w:rsid w:val="00910E3D"/>
    <w:rsid w:val="009C379F"/>
    <w:rsid w:val="00AD1042"/>
    <w:rsid w:val="00B57FCD"/>
    <w:rsid w:val="00C14CD5"/>
    <w:rsid w:val="00C5228C"/>
    <w:rsid w:val="00D01ED0"/>
    <w:rsid w:val="00D138BE"/>
    <w:rsid w:val="00D24A69"/>
    <w:rsid w:val="00D24C7F"/>
    <w:rsid w:val="00D7334C"/>
    <w:rsid w:val="00E16926"/>
    <w:rsid w:val="00E16E6F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2E52B-5080-4BF4-9A1F-D350F265B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Голова</cp:lastModifiedBy>
  <cp:revision>34</cp:revision>
  <cp:lastPrinted>2024-03-21T09:38:00Z</cp:lastPrinted>
  <dcterms:created xsi:type="dcterms:W3CDTF">2015-01-21T11:35:00Z</dcterms:created>
  <dcterms:modified xsi:type="dcterms:W3CDTF">2024-03-27T09:26:00Z</dcterms:modified>
</cp:coreProperties>
</file>